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5A88" w14:textId="1F1CFC79" w:rsidR="007059AE" w:rsidRPr="007E712E" w:rsidRDefault="007059AE" w:rsidP="007059AE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E712E">
        <w:rPr>
          <w:rFonts w:asciiTheme="minorHAnsi" w:hAnsiTheme="minorHAnsi" w:cstheme="minorHAnsi"/>
          <w:i/>
          <w:sz w:val="28"/>
          <w:szCs w:val="28"/>
        </w:rPr>
        <w:t>“</w:t>
      </w:r>
      <w:r>
        <w:rPr>
          <w:rFonts w:asciiTheme="minorHAnsi" w:hAnsiTheme="minorHAnsi" w:cstheme="minorHAnsi"/>
          <w:i/>
          <w:sz w:val="28"/>
          <w:szCs w:val="28"/>
        </w:rPr>
        <w:t xml:space="preserve">Lead us Not </w:t>
      </w:r>
      <w:proofErr w:type="gramStart"/>
      <w:r w:rsidR="00EF0631">
        <w:rPr>
          <w:rFonts w:asciiTheme="minorHAnsi" w:hAnsiTheme="minorHAnsi" w:cstheme="minorHAnsi"/>
          <w:i/>
          <w:sz w:val="28"/>
          <w:szCs w:val="28"/>
        </w:rPr>
        <w:t>I</w:t>
      </w:r>
      <w:r>
        <w:rPr>
          <w:rFonts w:asciiTheme="minorHAnsi" w:hAnsiTheme="minorHAnsi" w:cstheme="minorHAnsi"/>
          <w:i/>
          <w:sz w:val="28"/>
          <w:szCs w:val="28"/>
        </w:rPr>
        <w:t>nto</w:t>
      </w:r>
      <w:proofErr w:type="gramEnd"/>
      <w:r>
        <w:rPr>
          <w:rFonts w:asciiTheme="minorHAnsi" w:hAnsiTheme="minorHAnsi" w:cstheme="minorHAnsi"/>
          <w:i/>
          <w:sz w:val="28"/>
          <w:szCs w:val="28"/>
        </w:rPr>
        <w:t xml:space="preserve"> Temptation</w:t>
      </w:r>
      <w:r w:rsidRPr="007E712E">
        <w:rPr>
          <w:rFonts w:asciiTheme="minorHAnsi" w:hAnsiTheme="minorHAnsi" w:cstheme="minorHAnsi"/>
          <w:i/>
          <w:sz w:val="28"/>
          <w:szCs w:val="28"/>
        </w:rPr>
        <w:t>”</w:t>
      </w:r>
    </w:p>
    <w:p w14:paraId="6EA7D0EB" w14:textId="77777777" w:rsidR="007059AE" w:rsidRPr="008F457E" w:rsidRDefault="007059AE" w:rsidP="007059AE">
      <w:pPr>
        <w:jc w:val="center"/>
        <w:rPr>
          <w:rFonts w:asciiTheme="minorHAnsi" w:hAnsiTheme="minorHAnsi" w:cstheme="minorHAnsi"/>
          <w:sz w:val="28"/>
          <w:szCs w:val="28"/>
        </w:rPr>
      </w:pPr>
      <w:r w:rsidRPr="008F457E">
        <w:rPr>
          <w:rFonts w:asciiTheme="minorHAnsi" w:hAnsiTheme="minorHAnsi" w:cstheme="minorHAnsi"/>
          <w:sz w:val="28"/>
          <w:szCs w:val="28"/>
        </w:rPr>
        <w:t>CONFIDENCE IN PRAYER, Pt. #7</w:t>
      </w:r>
    </w:p>
    <w:p w14:paraId="3706CC72" w14:textId="1ADDFBAC" w:rsidR="007059AE" w:rsidRDefault="007059AE" w:rsidP="007059AE">
      <w:pPr>
        <w:jc w:val="center"/>
        <w:rPr>
          <w:rFonts w:asciiTheme="minorHAnsi" w:hAnsiTheme="minorHAnsi" w:cstheme="minorHAnsi"/>
          <w:sz w:val="28"/>
          <w:szCs w:val="28"/>
        </w:rPr>
      </w:pPr>
      <w:r w:rsidRPr="008F457E">
        <w:rPr>
          <w:rFonts w:asciiTheme="minorHAnsi" w:hAnsiTheme="minorHAnsi" w:cstheme="minorHAnsi"/>
          <w:sz w:val="28"/>
          <w:szCs w:val="28"/>
        </w:rPr>
        <w:t>Matthew 6:13</w:t>
      </w:r>
    </w:p>
    <w:p w14:paraId="510CA92F" w14:textId="6DC356A6" w:rsidR="007059AE" w:rsidRDefault="007059AE" w:rsidP="007059A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9E011B1" w14:textId="2413A904" w:rsidR="007059AE" w:rsidRDefault="007059AE" w:rsidP="007059A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08E9F4E" w14:textId="609C4B11" w:rsidR="0063722E" w:rsidRPr="00C94414" w:rsidRDefault="007059AE" w:rsidP="0063722E">
      <w:pPr>
        <w:rPr>
          <w:rFonts w:asciiTheme="minorHAnsi" w:hAnsiTheme="minorHAnsi" w:cstheme="minorHAnsi"/>
          <w:sz w:val="28"/>
          <w:szCs w:val="28"/>
        </w:rPr>
      </w:pPr>
      <w:r w:rsidRPr="00DC2A91">
        <w:rPr>
          <w:rFonts w:asciiTheme="minorHAnsi" w:hAnsiTheme="minorHAnsi" w:cstheme="minorHAnsi"/>
          <w:b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94414">
        <w:rPr>
          <w:rFonts w:asciiTheme="minorHAnsi" w:hAnsiTheme="minorHAnsi" w:cstheme="minorHAnsi"/>
          <w:sz w:val="28"/>
          <w:szCs w:val="28"/>
        </w:rPr>
        <w:t xml:space="preserve"> </w:t>
      </w:r>
      <w:r w:rsidR="0030033C">
        <w:rPr>
          <w:rFonts w:asciiTheme="minorHAnsi" w:hAnsiTheme="minorHAnsi" w:cstheme="minorHAnsi"/>
          <w:i/>
          <w:sz w:val="28"/>
          <w:szCs w:val="28"/>
        </w:rPr>
        <w:t xml:space="preserve">Pray with a growing awareness of personal </w:t>
      </w:r>
      <w:r w:rsidR="00EF0631">
        <w:rPr>
          <w:rFonts w:asciiTheme="minorHAnsi" w:hAnsiTheme="minorHAnsi" w:cstheme="minorHAnsi"/>
          <w:i/>
          <w:sz w:val="28"/>
          <w:szCs w:val="28"/>
        </w:rPr>
        <w:t>vulnerability</w:t>
      </w:r>
      <w:bookmarkStart w:id="0" w:name="_GoBack"/>
      <w:bookmarkEnd w:id="0"/>
      <w:r w:rsidR="0030033C">
        <w:rPr>
          <w:rFonts w:asciiTheme="minorHAnsi" w:hAnsiTheme="minorHAnsi" w:cstheme="minorHAnsi"/>
          <w:i/>
          <w:sz w:val="28"/>
          <w:szCs w:val="28"/>
        </w:rPr>
        <w:t xml:space="preserve"> and spiritual opportunit</w:t>
      </w:r>
      <w:r w:rsidR="0017625D">
        <w:rPr>
          <w:rFonts w:asciiTheme="minorHAnsi" w:hAnsiTheme="minorHAnsi" w:cstheme="minorHAnsi"/>
          <w:i/>
          <w:sz w:val="28"/>
          <w:szCs w:val="28"/>
        </w:rPr>
        <w:t>y</w:t>
      </w:r>
      <w:r w:rsidR="0030033C">
        <w:rPr>
          <w:rFonts w:asciiTheme="minorHAnsi" w:hAnsiTheme="minorHAnsi" w:cstheme="minorHAnsi"/>
          <w:i/>
          <w:sz w:val="28"/>
          <w:szCs w:val="28"/>
        </w:rPr>
        <w:t>.</w:t>
      </w:r>
    </w:p>
    <w:p w14:paraId="0535615F" w14:textId="6C24DDDF" w:rsidR="0063722E" w:rsidRDefault="0063722E" w:rsidP="007059AE">
      <w:pPr>
        <w:rPr>
          <w:rFonts w:asciiTheme="minorHAnsi" w:hAnsiTheme="minorHAnsi" w:cstheme="minorHAnsi"/>
          <w:sz w:val="28"/>
          <w:szCs w:val="28"/>
        </w:rPr>
      </w:pPr>
    </w:p>
    <w:p w14:paraId="5D60963E" w14:textId="6CE3BF99" w:rsidR="00505D5F" w:rsidRPr="0078085E" w:rsidRDefault="00505D5F" w:rsidP="007808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78085E">
        <w:rPr>
          <w:rFonts w:asciiTheme="minorHAnsi" w:hAnsiTheme="minorHAnsi" w:cstheme="minorHAnsi"/>
          <w:b/>
          <w:sz w:val="28"/>
          <w:szCs w:val="28"/>
        </w:rPr>
        <w:t xml:space="preserve">2 Main Categories of </w:t>
      </w:r>
      <w:proofErr w:type="spellStart"/>
      <w:r w:rsidR="0078085E" w:rsidRPr="0078085E">
        <w:rPr>
          <w:rFonts w:asciiTheme="minorHAnsi" w:hAnsiTheme="minorHAnsi" w:cstheme="minorHAnsi"/>
          <w:b/>
          <w:i/>
          <w:sz w:val="28"/>
          <w:szCs w:val="28"/>
        </w:rPr>
        <w:t>Peirasmos</w:t>
      </w:r>
      <w:proofErr w:type="spellEnd"/>
      <w:r w:rsidRPr="0078085E">
        <w:rPr>
          <w:rFonts w:asciiTheme="minorHAnsi" w:hAnsiTheme="minorHAnsi" w:cstheme="minorHAnsi"/>
          <w:b/>
          <w:sz w:val="28"/>
          <w:szCs w:val="28"/>
        </w:rPr>
        <w:t>:</w:t>
      </w:r>
    </w:p>
    <w:p w14:paraId="609376FF" w14:textId="11F98716" w:rsidR="00505D5F" w:rsidRDefault="0078085E" w:rsidP="00505D5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8085E">
        <w:rPr>
          <w:rFonts w:asciiTheme="minorHAnsi" w:hAnsiTheme="minorHAnsi" w:cstheme="minorHAnsi"/>
          <w:sz w:val="28"/>
          <w:szCs w:val="28"/>
        </w:rPr>
        <w:t>It</w:t>
      </w:r>
      <w:r w:rsidR="00664A63">
        <w:rPr>
          <w:rFonts w:asciiTheme="minorHAnsi" w:hAnsiTheme="minorHAnsi" w:cstheme="minorHAnsi"/>
          <w:sz w:val="28"/>
          <w:szCs w:val="28"/>
        </w:rPr>
        <w:t xml:space="preserve"> can mean</w:t>
      </w:r>
      <w:r w:rsidR="00505D5F">
        <w:rPr>
          <w:rFonts w:asciiTheme="minorHAnsi" w:hAnsiTheme="minorHAnsi" w:cstheme="minorHAnsi"/>
          <w:sz w:val="28"/>
          <w:szCs w:val="28"/>
        </w:rPr>
        <w:t>____________________________.</w:t>
      </w:r>
    </w:p>
    <w:p w14:paraId="3099352B" w14:textId="584AE542" w:rsidR="00505D5F" w:rsidRDefault="0078085E" w:rsidP="00505D5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8085E">
        <w:rPr>
          <w:rFonts w:asciiTheme="minorHAnsi" w:hAnsiTheme="minorHAnsi" w:cstheme="minorHAnsi"/>
          <w:sz w:val="28"/>
          <w:szCs w:val="28"/>
        </w:rPr>
        <w:t>It</w:t>
      </w:r>
      <w:r w:rsidR="00664A63">
        <w:rPr>
          <w:rFonts w:asciiTheme="minorHAnsi" w:hAnsiTheme="minorHAnsi" w:cstheme="minorHAnsi"/>
          <w:sz w:val="28"/>
          <w:szCs w:val="28"/>
        </w:rPr>
        <w:t xml:space="preserve"> can mean</w:t>
      </w:r>
      <w:r w:rsidR="00505D5F">
        <w:rPr>
          <w:rFonts w:asciiTheme="minorHAnsi" w:hAnsiTheme="minorHAnsi" w:cstheme="minorHAnsi"/>
          <w:sz w:val="28"/>
          <w:szCs w:val="28"/>
        </w:rPr>
        <w:t>____________________________.</w:t>
      </w:r>
    </w:p>
    <w:p w14:paraId="493E56BD" w14:textId="17EE635F" w:rsidR="00505D5F" w:rsidRDefault="00505D5F" w:rsidP="007059AE">
      <w:pPr>
        <w:rPr>
          <w:rFonts w:asciiTheme="minorHAnsi" w:hAnsiTheme="minorHAnsi" w:cstheme="minorHAnsi"/>
          <w:sz w:val="28"/>
          <w:szCs w:val="28"/>
        </w:rPr>
      </w:pPr>
    </w:p>
    <w:p w14:paraId="2F66EEDB" w14:textId="6BBCD96F" w:rsidR="00916CB5" w:rsidRDefault="0078085E" w:rsidP="007808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God is not </w:t>
      </w:r>
      <w:r w:rsidR="00C95605" w:rsidRPr="00DD4FC4">
        <w:rPr>
          <w:rFonts w:asciiTheme="minorHAnsi" w:hAnsiTheme="minorHAnsi" w:cstheme="minorHAnsi"/>
          <w:sz w:val="28"/>
          <w:szCs w:val="28"/>
          <w:u w:val="single"/>
        </w:rPr>
        <w:t>________________</w:t>
      </w:r>
      <w:r>
        <w:rPr>
          <w:rFonts w:asciiTheme="minorHAnsi" w:hAnsiTheme="minorHAnsi" w:cstheme="minorHAnsi"/>
          <w:b/>
          <w:sz w:val="28"/>
          <w:szCs w:val="28"/>
        </w:rPr>
        <w:t xml:space="preserve"> for </w:t>
      </w:r>
      <w:proofErr w:type="spellStart"/>
      <w:r w:rsidRPr="0078085E">
        <w:rPr>
          <w:rFonts w:asciiTheme="minorHAnsi" w:hAnsiTheme="minorHAnsi" w:cstheme="minorHAnsi"/>
          <w:b/>
          <w:i/>
          <w:sz w:val="28"/>
          <w:szCs w:val="28"/>
        </w:rPr>
        <w:t>Peirasmos</w:t>
      </w:r>
      <w:proofErr w:type="spellEnd"/>
      <w:r w:rsidR="008B676B">
        <w:rPr>
          <w:rFonts w:asciiTheme="minorHAnsi" w:hAnsiTheme="minorHAnsi" w:cstheme="minorHAnsi"/>
          <w:b/>
          <w:sz w:val="28"/>
          <w:szCs w:val="28"/>
        </w:rPr>
        <w:t xml:space="preserve">, but He is </w:t>
      </w:r>
      <w:r w:rsidR="00C95605" w:rsidRPr="00DD4FC4">
        <w:rPr>
          <w:rFonts w:asciiTheme="minorHAnsi" w:hAnsiTheme="minorHAnsi" w:cstheme="minorHAnsi"/>
          <w:sz w:val="28"/>
          <w:szCs w:val="28"/>
          <w:u w:val="single"/>
        </w:rPr>
        <w:t>__________________.</w:t>
      </w:r>
    </w:p>
    <w:p w14:paraId="79F3B3D8" w14:textId="77777777" w:rsidR="0056736E" w:rsidRPr="0078085E" w:rsidRDefault="0056736E" w:rsidP="0056736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6BE49C97" w14:textId="5FA177D6" w:rsidR="0078085E" w:rsidRDefault="0078085E" w:rsidP="007808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78085E">
        <w:rPr>
          <w:rFonts w:asciiTheme="minorHAnsi" w:hAnsiTheme="minorHAnsi" w:cstheme="minorHAnsi"/>
          <w:b/>
          <w:sz w:val="28"/>
          <w:szCs w:val="28"/>
        </w:rPr>
        <w:t xml:space="preserve">Your response to </w:t>
      </w:r>
      <w:proofErr w:type="spellStart"/>
      <w:r w:rsidRPr="0078085E">
        <w:rPr>
          <w:rFonts w:asciiTheme="minorHAnsi" w:hAnsiTheme="minorHAnsi" w:cstheme="minorHAnsi"/>
          <w:b/>
          <w:i/>
          <w:sz w:val="28"/>
          <w:szCs w:val="28"/>
        </w:rPr>
        <w:t>peirasmos</w:t>
      </w:r>
      <w:proofErr w:type="spellEnd"/>
      <w:r w:rsidRPr="0078085E">
        <w:rPr>
          <w:rFonts w:asciiTheme="minorHAnsi" w:hAnsiTheme="minorHAnsi" w:cstheme="minorHAnsi"/>
          <w:b/>
          <w:sz w:val="28"/>
          <w:szCs w:val="28"/>
        </w:rPr>
        <w:t xml:space="preserve"> will either </w:t>
      </w:r>
      <w:r w:rsidRPr="00DD4FC4">
        <w:rPr>
          <w:rFonts w:asciiTheme="minorHAnsi" w:hAnsiTheme="minorHAnsi" w:cstheme="minorHAnsi"/>
          <w:sz w:val="28"/>
          <w:szCs w:val="28"/>
        </w:rPr>
        <w:t>______________,</w:t>
      </w:r>
      <w:r w:rsidRPr="0078085E">
        <w:rPr>
          <w:rFonts w:asciiTheme="minorHAnsi" w:hAnsiTheme="minorHAnsi" w:cstheme="minorHAnsi"/>
          <w:b/>
          <w:sz w:val="28"/>
          <w:szCs w:val="28"/>
        </w:rPr>
        <w:t xml:space="preserve"> or </w:t>
      </w:r>
      <w:r w:rsidRPr="00DD4FC4">
        <w:rPr>
          <w:rFonts w:asciiTheme="minorHAnsi" w:hAnsiTheme="minorHAnsi" w:cstheme="minorHAnsi"/>
          <w:sz w:val="28"/>
          <w:szCs w:val="28"/>
        </w:rPr>
        <w:t>_______________.</w:t>
      </w:r>
    </w:p>
    <w:p w14:paraId="4889A465" w14:textId="77777777" w:rsidR="00BA3CA3" w:rsidRPr="00BA3CA3" w:rsidRDefault="00BA3CA3" w:rsidP="00BA3CA3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1A6C51C5" w14:textId="79651EFB" w:rsidR="00BA3CA3" w:rsidRDefault="00873C29" w:rsidP="007808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 Ways to Respond Well:</w:t>
      </w:r>
    </w:p>
    <w:p w14:paraId="07E6EB41" w14:textId="347FFF9B" w:rsidR="00873C29" w:rsidRPr="00873C29" w:rsidRDefault="00873C29" w:rsidP="00873C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873C29">
        <w:rPr>
          <w:rFonts w:asciiTheme="minorHAnsi" w:hAnsiTheme="minorHAnsi" w:cstheme="minorHAnsi"/>
          <w:sz w:val="28"/>
          <w:szCs w:val="28"/>
        </w:rPr>
        <w:t xml:space="preserve">Anticipate </w:t>
      </w:r>
      <w:r w:rsidR="00DD4FC4">
        <w:rPr>
          <w:rFonts w:asciiTheme="minorHAnsi" w:hAnsiTheme="minorHAnsi" w:cstheme="minorHAnsi"/>
          <w:sz w:val="28"/>
          <w:szCs w:val="28"/>
          <w:u w:val="single"/>
        </w:rPr>
        <w:t>____________.</w:t>
      </w:r>
      <w:r w:rsidR="00C9560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157707C5" w14:textId="60B03D3F" w:rsidR="00873C29" w:rsidRPr="00873C29" w:rsidRDefault="00873C29" w:rsidP="00873C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873C29">
        <w:rPr>
          <w:rFonts w:asciiTheme="minorHAnsi" w:hAnsiTheme="minorHAnsi" w:cstheme="minorHAnsi"/>
          <w:sz w:val="28"/>
          <w:szCs w:val="28"/>
        </w:rPr>
        <w:t xml:space="preserve">Copy </w:t>
      </w:r>
      <w:r w:rsidR="00DD4FC4">
        <w:rPr>
          <w:rFonts w:asciiTheme="minorHAnsi" w:hAnsiTheme="minorHAnsi" w:cstheme="minorHAnsi"/>
          <w:sz w:val="28"/>
          <w:szCs w:val="28"/>
          <w:u w:val="single"/>
        </w:rPr>
        <w:t>____________.</w:t>
      </w:r>
    </w:p>
    <w:p w14:paraId="3C53B24A" w14:textId="4D52C4F9" w:rsidR="00873C29" w:rsidRPr="00873C29" w:rsidRDefault="00873C29" w:rsidP="00873C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Expect </w:t>
      </w:r>
      <w:r w:rsidRPr="00873C29">
        <w:rPr>
          <w:rFonts w:asciiTheme="minorHAnsi" w:hAnsiTheme="minorHAnsi" w:cstheme="minorHAnsi"/>
          <w:sz w:val="28"/>
          <w:szCs w:val="28"/>
        </w:rPr>
        <w:t xml:space="preserve">the </w:t>
      </w:r>
      <w:r w:rsidR="00DD4FC4">
        <w:rPr>
          <w:rFonts w:asciiTheme="minorHAnsi" w:hAnsiTheme="minorHAnsi" w:cstheme="minorHAnsi"/>
          <w:sz w:val="28"/>
          <w:szCs w:val="28"/>
          <w:u w:val="single"/>
        </w:rPr>
        <w:t>____________.</w:t>
      </w:r>
    </w:p>
    <w:p w14:paraId="52E1842D" w14:textId="7B237C71" w:rsidR="00873C29" w:rsidRPr="00873C29" w:rsidRDefault="00C95605" w:rsidP="00873C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Depend on </w:t>
      </w:r>
      <w:r w:rsidR="00DD4FC4">
        <w:rPr>
          <w:rFonts w:asciiTheme="minorHAnsi" w:hAnsiTheme="minorHAnsi" w:cstheme="minorHAnsi"/>
          <w:sz w:val="28"/>
          <w:szCs w:val="28"/>
          <w:u w:val="single"/>
        </w:rPr>
        <w:t>____________.</w:t>
      </w:r>
    </w:p>
    <w:p w14:paraId="74A507AD" w14:textId="77777777" w:rsidR="00BA3CA3" w:rsidRPr="00BA3CA3" w:rsidRDefault="00BA3CA3" w:rsidP="00BA3CA3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516D9975" w14:textId="77777777" w:rsidR="00BA3CA3" w:rsidRPr="00BA3CA3" w:rsidRDefault="00BA3CA3" w:rsidP="00BA3CA3">
      <w:pPr>
        <w:rPr>
          <w:rFonts w:asciiTheme="minorHAnsi" w:hAnsiTheme="minorHAnsi" w:cstheme="minorHAnsi"/>
          <w:b/>
          <w:sz w:val="28"/>
          <w:szCs w:val="28"/>
        </w:rPr>
      </w:pPr>
    </w:p>
    <w:p w14:paraId="5433F26A" w14:textId="77777777" w:rsidR="008B676B" w:rsidRPr="008B676B" w:rsidRDefault="008B676B" w:rsidP="008B676B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261F6BB3" w14:textId="77777777" w:rsidR="00BA3CA3" w:rsidRDefault="00BA3CA3" w:rsidP="008B676B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8BD84DD" w14:textId="399ECDDB" w:rsidR="0030033C" w:rsidRDefault="0030033C" w:rsidP="008B676B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090FAB0" w14:textId="77777777" w:rsidR="008B676B" w:rsidRDefault="008B676B" w:rsidP="008B676B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44A92400" w14:textId="77777777" w:rsidR="0056736E" w:rsidRDefault="0056736E" w:rsidP="0056736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6E186FAF" w14:textId="2677BD34" w:rsidR="0056736E" w:rsidRDefault="0056736E" w:rsidP="0056736E">
      <w:pPr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5AA239CC" w14:textId="77777777" w:rsidR="0056736E" w:rsidRPr="0056736E" w:rsidRDefault="0056736E" w:rsidP="0056736E">
      <w:pPr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117289EF" w14:textId="77777777" w:rsidR="0056736E" w:rsidRPr="0056736E" w:rsidRDefault="0056736E" w:rsidP="0078085E">
      <w:pPr>
        <w:tabs>
          <w:tab w:val="left" w:pos="1980"/>
        </w:tabs>
        <w:ind w:left="720"/>
        <w:rPr>
          <w:rFonts w:asciiTheme="minorHAnsi" w:hAnsiTheme="minorHAnsi" w:cstheme="minorHAnsi"/>
          <w:sz w:val="28"/>
          <w:szCs w:val="32"/>
          <w:u w:val="single"/>
          <w:lang w:bidi="en-US"/>
        </w:rPr>
      </w:pPr>
    </w:p>
    <w:p w14:paraId="4C2D061B" w14:textId="76500E66" w:rsidR="0078085E" w:rsidRDefault="0078085E" w:rsidP="0078085E">
      <w:pPr>
        <w:pStyle w:val="ListParagraph"/>
        <w:ind w:left="1440"/>
        <w:rPr>
          <w:rFonts w:asciiTheme="minorHAnsi" w:hAnsiTheme="minorHAnsi" w:cstheme="minorHAnsi"/>
          <w:b/>
          <w:sz w:val="28"/>
          <w:szCs w:val="28"/>
        </w:rPr>
      </w:pPr>
    </w:p>
    <w:p w14:paraId="78456207" w14:textId="77777777" w:rsidR="0078085E" w:rsidRPr="0078085E" w:rsidRDefault="0078085E" w:rsidP="0078085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5AB8DDF3" w14:textId="77777777" w:rsidR="0078085E" w:rsidRPr="00664A63" w:rsidRDefault="0078085E" w:rsidP="007059AE">
      <w:pPr>
        <w:rPr>
          <w:rFonts w:asciiTheme="minorHAnsi" w:hAnsiTheme="minorHAnsi" w:cstheme="minorHAnsi"/>
          <w:sz w:val="28"/>
          <w:szCs w:val="28"/>
        </w:rPr>
      </w:pPr>
    </w:p>
    <w:p w14:paraId="361121A2" w14:textId="77777777" w:rsidR="00664A63" w:rsidRPr="00256BEE" w:rsidRDefault="00664A63" w:rsidP="00664A63">
      <w:pPr>
        <w:tabs>
          <w:tab w:val="left" w:pos="1980"/>
        </w:tabs>
        <w:rPr>
          <w:rFonts w:ascii="Helvetica" w:hAnsi="Helvetica" w:cs="Verdana"/>
          <w:sz w:val="28"/>
          <w:szCs w:val="32"/>
          <w:lang w:bidi="en-US"/>
        </w:rPr>
      </w:pPr>
    </w:p>
    <w:sectPr w:rsidR="00664A63" w:rsidRPr="00256BE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4EF"/>
    <w:multiLevelType w:val="hybridMultilevel"/>
    <w:tmpl w:val="6AB08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579"/>
    <w:multiLevelType w:val="hybridMultilevel"/>
    <w:tmpl w:val="356AACAC"/>
    <w:lvl w:ilvl="0" w:tplc="269EE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552B3"/>
    <w:multiLevelType w:val="hybridMultilevel"/>
    <w:tmpl w:val="B75A68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0610ED"/>
    <w:multiLevelType w:val="hybridMultilevel"/>
    <w:tmpl w:val="1C820280"/>
    <w:lvl w:ilvl="0" w:tplc="147429E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96D9E"/>
    <w:multiLevelType w:val="hybridMultilevel"/>
    <w:tmpl w:val="07C69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AE"/>
    <w:rsid w:val="000D7BE4"/>
    <w:rsid w:val="00160B3F"/>
    <w:rsid w:val="0017625D"/>
    <w:rsid w:val="00254C7B"/>
    <w:rsid w:val="0030033C"/>
    <w:rsid w:val="004466CC"/>
    <w:rsid w:val="00477C9D"/>
    <w:rsid w:val="004C5DA4"/>
    <w:rsid w:val="004E69C0"/>
    <w:rsid w:val="00505D5F"/>
    <w:rsid w:val="0056736E"/>
    <w:rsid w:val="0063722E"/>
    <w:rsid w:val="00664A63"/>
    <w:rsid w:val="007059AE"/>
    <w:rsid w:val="00761ECD"/>
    <w:rsid w:val="0078085E"/>
    <w:rsid w:val="00873C29"/>
    <w:rsid w:val="008B676B"/>
    <w:rsid w:val="00916CB5"/>
    <w:rsid w:val="00A17693"/>
    <w:rsid w:val="00B11BC7"/>
    <w:rsid w:val="00BA3CA3"/>
    <w:rsid w:val="00BE3F9E"/>
    <w:rsid w:val="00C94414"/>
    <w:rsid w:val="00C95605"/>
    <w:rsid w:val="00D77404"/>
    <w:rsid w:val="00DC2A91"/>
    <w:rsid w:val="00DD4FC4"/>
    <w:rsid w:val="00EF0631"/>
    <w:rsid w:val="00F438BD"/>
    <w:rsid w:val="00F835DD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F540E"/>
  <w15:chartTrackingRefBased/>
  <w15:docId w15:val="{7DC4033B-936A-E643-AAD6-EDA71E7D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2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22E"/>
  </w:style>
  <w:style w:type="character" w:customStyle="1" w:styleId="reftext">
    <w:name w:val="reftext"/>
    <w:basedOn w:val="DefaultParagraphFont"/>
    <w:rsid w:val="0063722E"/>
  </w:style>
  <w:style w:type="character" w:styleId="Hyperlink">
    <w:name w:val="Hyperlink"/>
    <w:basedOn w:val="DefaultParagraphFont"/>
    <w:uiPriority w:val="99"/>
    <w:semiHidden/>
    <w:unhideWhenUsed/>
    <w:rsid w:val="0063722E"/>
    <w:rPr>
      <w:color w:val="0000FF"/>
      <w:u w:val="single"/>
    </w:rPr>
  </w:style>
  <w:style w:type="character" w:customStyle="1" w:styleId="footnote">
    <w:name w:val="footnote"/>
    <w:basedOn w:val="DefaultParagraphFont"/>
    <w:rsid w:val="0063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2019-08-14T21:02:00Z</dcterms:created>
  <dcterms:modified xsi:type="dcterms:W3CDTF">2019-08-16T14:48:00Z</dcterms:modified>
</cp:coreProperties>
</file>